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АННОТАЦИЯ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к рабочей программе по </w:t>
      </w:r>
      <w:r w:rsidR="00905F61" w:rsidRPr="00905F61">
        <w:rPr>
          <w:rFonts w:ascii="Times New Roman" w:eastAsia="Times New Roman" w:hAnsi="Times New Roman" w:cs="Times New Roman"/>
          <w:sz w:val="24"/>
          <w:szCs w:val="23"/>
        </w:rPr>
        <w:t>английскому языку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 xml:space="preserve"> 5-9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класс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3"/>
        </w:rPr>
      </w:pP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Рабочая программа по </w:t>
      </w:r>
      <w:r w:rsidR="00905F61" w:rsidRPr="00905F61">
        <w:rPr>
          <w:rFonts w:ascii="Times New Roman" w:eastAsia="Times New Roman" w:hAnsi="Times New Roman" w:cs="Times New Roman"/>
          <w:sz w:val="24"/>
          <w:szCs w:val="23"/>
        </w:rPr>
        <w:t>английскому языку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составлена в соответствии с федеральными, региональными, нормативными документами, переченькоторых </w:t>
      </w:r>
      <w:proofErr w:type="gram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представлен</w:t>
      </w:r>
      <w:proofErr w:type="gram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 основной образовательной программе 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>основного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общего образования </w:t>
      </w:r>
      <w:r w:rsidR="005D0311">
        <w:rPr>
          <w:rFonts w:ascii="Times New Roman" w:eastAsia="Times New Roman" w:hAnsi="Times New Roman" w:cs="Times New Roman"/>
          <w:sz w:val="24"/>
          <w:szCs w:val="23"/>
        </w:rPr>
        <w:t>МОБУ «</w:t>
      </w:r>
      <w:proofErr w:type="spellStart"/>
      <w:r w:rsidR="005D0311">
        <w:rPr>
          <w:rFonts w:ascii="Times New Roman" w:eastAsia="Times New Roman" w:hAnsi="Times New Roman" w:cs="Times New Roman"/>
          <w:sz w:val="24"/>
          <w:szCs w:val="23"/>
        </w:rPr>
        <w:t>Заринская</w:t>
      </w:r>
      <w:proofErr w:type="spellEnd"/>
      <w:r w:rsidR="005D0311">
        <w:rPr>
          <w:rFonts w:ascii="Times New Roman" w:eastAsia="Times New Roman" w:hAnsi="Times New Roman" w:cs="Times New Roman"/>
          <w:sz w:val="24"/>
          <w:szCs w:val="23"/>
        </w:rPr>
        <w:t xml:space="preserve"> ООШ».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Программа детализирует и раскрывает содержание стандарта, определяет общую стратегию обучения, воспитания и развития обучающихсясредствами учебного предмета в соответствии с целями изучения </w:t>
      </w:r>
      <w:r w:rsidR="00905F61" w:rsidRPr="00905F61">
        <w:rPr>
          <w:rFonts w:ascii="Times New Roman" w:eastAsia="Times New Roman" w:hAnsi="Times New Roman" w:cs="Times New Roman"/>
          <w:sz w:val="24"/>
          <w:szCs w:val="23"/>
        </w:rPr>
        <w:t>английского языка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>,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определенными стандартом.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включает следующие разделы: планируемые результаты освоения предмета; содержание учебногопредмета; тематическое планирование с указанием количества часов, отводимых на освоение каждой темы</w:t>
      </w:r>
      <w:r w:rsidR="009044BB">
        <w:rPr>
          <w:rFonts w:ascii="Times New Roman" w:eastAsia="Times New Roman" w:hAnsi="Times New Roman" w:cs="Times New Roman"/>
          <w:color w:val="000000"/>
          <w:sz w:val="24"/>
          <w:szCs w:val="23"/>
        </w:rPr>
        <w:t>, учебно-методическое обеспечение, контрольно-оценочные материалы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.</w:t>
      </w:r>
    </w:p>
    <w:p w:rsidR="004A3BE8" w:rsidRDefault="00C26656" w:rsidP="004A3B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Планируемые результаты представлены в виде перечня личностных, </w:t>
      </w:r>
      <w:proofErr w:type="spellStart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метапредметных</w:t>
      </w:r>
      <w:proofErr w:type="spellEnd"/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и предметных результатов на конец каждого годаобучения. Предметные результаты включают два компонента: «Ученик научится» и «Ученик получит возможность научиться». Содержаниепредмета представлено в виде описания основных содержательных линий.</w:t>
      </w:r>
    </w:p>
    <w:p w:rsidR="004A3BE8" w:rsidRPr="004A3BE8" w:rsidRDefault="00C26656" w:rsidP="004A3BE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905F61">
        <w:rPr>
          <w:rFonts w:ascii="Times New Roman" w:eastAsia="Times New Roman" w:hAnsi="Times New Roman" w:cs="Times New Roman"/>
          <w:sz w:val="24"/>
          <w:szCs w:val="23"/>
        </w:rPr>
        <w:t xml:space="preserve">Программа реализована в учебно-методическом комплексе </w:t>
      </w:r>
      <w:r w:rsidR="00905F61" w:rsidRPr="00905F61">
        <w:rPr>
          <w:rFonts w:ascii="Times New Roman" w:eastAsia="Times New Roman" w:hAnsi="Times New Roman" w:cs="Times New Roman"/>
          <w:sz w:val="24"/>
          <w:szCs w:val="23"/>
        </w:rPr>
        <w:t>английского языка</w:t>
      </w:r>
      <w:r w:rsidRPr="00905F61">
        <w:rPr>
          <w:rFonts w:ascii="Times New Roman" w:eastAsia="Times New Roman" w:hAnsi="Times New Roman" w:cs="Times New Roman"/>
          <w:sz w:val="24"/>
          <w:szCs w:val="23"/>
        </w:rPr>
        <w:t xml:space="preserve"> для 5-9 классов, созданном авторским коллективом под руководством </w:t>
      </w:r>
      <w:r w:rsidR="004A3BE8" w:rsidRPr="004A3BE8">
        <w:rPr>
          <w:rFonts w:ascii="Times New Roman" w:eastAsia="Times New Roman" w:hAnsi="Times New Roman" w:cs="Times New Roman"/>
          <w:sz w:val="24"/>
          <w:szCs w:val="23"/>
        </w:rPr>
        <w:t>Н.Быкова, Д.Дули</w:t>
      </w:r>
      <w:r w:rsidR="004A3BE8">
        <w:rPr>
          <w:rFonts w:ascii="Times New Roman" w:eastAsia="Times New Roman" w:hAnsi="Times New Roman" w:cs="Times New Roman"/>
          <w:sz w:val="24"/>
          <w:szCs w:val="23"/>
        </w:rPr>
        <w:t>.</w:t>
      </w:r>
    </w:p>
    <w:p w:rsidR="00C26656" w:rsidRPr="00C26656" w:rsidRDefault="00C26656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>Рабочая программа основного общего образования рассчитана на 5</w:t>
      </w:r>
      <w:r w:rsidR="004A3BE8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лет обучения в общем объеме 510</w:t>
      </w:r>
      <w:r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часов:</w:t>
      </w:r>
    </w:p>
    <w:p w:rsidR="00C26656" w:rsidRPr="00C26656" w:rsidRDefault="00386988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5 класс – 102 часа (3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 w:rsidR="00905F61"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 неделю);</w:t>
      </w:r>
    </w:p>
    <w:p w:rsidR="00C26656" w:rsidRDefault="00386988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6 класс – 102 часа (3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</w:t>
      </w:r>
      <w:r w:rsidR="00905F61">
        <w:rPr>
          <w:rFonts w:ascii="Times New Roman" w:eastAsia="Times New Roman" w:hAnsi="Times New Roman" w:cs="Times New Roman"/>
          <w:color w:val="000000"/>
          <w:sz w:val="24"/>
          <w:szCs w:val="23"/>
        </w:rPr>
        <w:t>а</w:t>
      </w:r>
      <w:r w:rsidR="00C26656" w:rsidRPr="00C26656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в неделю);</w:t>
      </w:r>
    </w:p>
    <w:p w:rsidR="00905F61" w:rsidRDefault="00386988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7 класс- 102 часа (3</w:t>
      </w:r>
      <w:r w:rsidR="00905F6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часа в неделю);</w:t>
      </w:r>
    </w:p>
    <w:p w:rsidR="00905F61" w:rsidRDefault="00386988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8 класс- 102 часа (3</w:t>
      </w:r>
      <w:r w:rsidR="00905F61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часа в неделю);</w:t>
      </w:r>
    </w:p>
    <w:p w:rsidR="00905F61" w:rsidRDefault="004A3BE8" w:rsidP="00C2665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3"/>
        </w:rPr>
        <w:t>9 класс- 102</w:t>
      </w:r>
      <w:r w:rsidR="00386988">
        <w:rPr>
          <w:rFonts w:ascii="Times New Roman" w:eastAsia="Times New Roman" w:hAnsi="Times New Roman" w:cs="Times New Roman"/>
          <w:color w:val="000000"/>
          <w:sz w:val="24"/>
          <w:szCs w:val="23"/>
        </w:rPr>
        <w:t xml:space="preserve"> часов (3</w:t>
      </w:r>
      <w:bookmarkStart w:id="0" w:name="_GoBack"/>
      <w:bookmarkEnd w:id="0"/>
      <w:r w:rsidR="00905F61">
        <w:rPr>
          <w:rFonts w:ascii="Times New Roman" w:eastAsia="Times New Roman" w:hAnsi="Times New Roman" w:cs="Times New Roman"/>
          <w:color w:val="000000"/>
          <w:sz w:val="24"/>
          <w:szCs w:val="23"/>
        </w:rPr>
        <w:t>часа в неделю).</w:t>
      </w:r>
    </w:p>
    <w:p w:rsidR="00C408CC" w:rsidRDefault="00C408CC"/>
    <w:sectPr w:rsidR="00C408CC" w:rsidSect="00E6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656"/>
    <w:rsid w:val="00386988"/>
    <w:rsid w:val="004A3BE8"/>
    <w:rsid w:val="005D0311"/>
    <w:rsid w:val="006E4F9C"/>
    <w:rsid w:val="009044BB"/>
    <w:rsid w:val="00905F61"/>
    <w:rsid w:val="00C26656"/>
    <w:rsid w:val="00C408CC"/>
    <w:rsid w:val="00CA6A69"/>
    <w:rsid w:val="00D1402D"/>
    <w:rsid w:val="00E66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1340</Characters>
  <Application>Microsoft Office Word</Application>
  <DocSecurity>0</DocSecurity>
  <Lines>11</Lines>
  <Paragraphs>3</Paragraphs>
  <ScaleCrop>false</ScaleCrop>
  <Company>HP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Пеньшин</dc:creator>
  <cp:keywords/>
  <dc:description/>
  <cp:lastModifiedBy>Пользователь</cp:lastModifiedBy>
  <cp:revision>5</cp:revision>
  <dcterms:created xsi:type="dcterms:W3CDTF">2021-09-01T10:14:00Z</dcterms:created>
  <dcterms:modified xsi:type="dcterms:W3CDTF">2023-10-26T08:10:00Z</dcterms:modified>
</cp:coreProperties>
</file>